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DA" w:rsidRPr="00767CDE" w:rsidRDefault="007141DA" w:rsidP="00767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7CDE">
        <w:rPr>
          <w:rFonts w:ascii="Times New Roman" w:hAnsi="Times New Roman" w:cs="Times New Roman"/>
          <w:sz w:val="28"/>
          <w:szCs w:val="28"/>
        </w:rPr>
        <w:t>Утверждаю</w:t>
      </w:r>
    </w:p>
    <w:p w:rsidR="001E1EBE" w:rsidRPr="00767CDE" w:rsidRDefault="001E1EBE" w:rsidP="00876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«Кильмезская</w:t>
      </w:r>
      <w:r w:rsidR="00E23B1C" w:rsidRPr="00767CDE">
        <w:rPr>
          <w:rFonts w:ascii="Times New Roman" w:hAnsi="Times New Roman" w:cs="Times New Roman"/>
          <w:sz w:val="28"/>
          <w:szCs w:val="28"/>
        </w:rPr>
        <w:t xml:space="preserve"> МБС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Кузнецова Л.М.</w:t>
      </w:r>
    </w:p>
    <w:p w:rsidR="007141DA" w:rsidRDefault="007141DA" w:rsidP="00876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EBE" w:rsidRDefault="001E1EBE" w:rsidP="00876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3A1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Положение</w:t>
      </w:r>
      <w:r w:rsidR="00B543A1" w:rsidRPr="001E1EBE">
        <w:rPr>
          <w:rFonts w:ascii="Times New Roman" w:hAnsi="Times New Roman" w:cs="Times New Roman"/>
          <w:sz w:val="24"/>
          <w:szCs w:val="24"/>
        </w:rPr>
        <w:t xml:space="preserve"> о конкурсе электронных плакатов</w:t>
      </w:r>
    </w:p>
    <w:p w:rsidR="00B543A1" w:rsidRPr="001E1EBE" w:rsidRDefault="00B543A1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«Александр Невский: эпоха и память»</w:t>
      </w:r>
    </w:p>
    <w:p w:rsidR="007141DA" w:rsidRPr="001E1EBE" w:rsidRDefault="00B543A1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 xml:space="preserve">к 800 – </w:t>
      </w:r>
      <w:proofErr w:type="spellStart"/>
      <w:r w:rsidRPr="001E1EBE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1E1EBE">
        <w:rPr>
          <w:rFonts w:ascii="Times New Roman" w:hAnsi="Times New Roman" w:cs="Times New Roman"/>
          <w:sz w:val="24"/>
          <w:szCs w:val="24"/>
        </w:rPr>
        <w:t xml:space="preserve"> со дня рождения святого благоверного князя А. Невского</w:t>
      </w:r>
    </w:p>
    <w:p w:rsidR="00B543A1" w:rsidRPr="001E1EBE" w:rsidRDefault="00B543A1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1DA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1.     Общие положения</w:t>
      </w:r>
    </w:p>
    <w:p w:rsidR="007141DA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1.1.          Настоящее Положение определяет организационные основы, порядок проведения и систему оценки результатов дистанци</w:t>
      </w:r>
      <w:r w:rsidR="00E23B1C" w:rsidRPr="001E1EBE">
        <w:rPr>
          <w:rFonts w:ascii="Times New Roman" w:hAnsi="Times New Roman" w:cs="Times New Roman"/>
          <w:sz w:val="24"/>
          <w:szCs w:val="24"/>
        </w:rPr>
        <w:t xml:space="preserve">онного конкурса электронных открыток в 2021 </w:t>
      </w:r>
      <w:r w:rsidRPr="001E1EBE">
        <w:rPr>
          <w:rFonts w:ascii="Times New Roman" w:hAnsi="Times New Roman" w:cs="Times New Roman"/>
          <w:sz w:val="24"/>
          <w:szCs w:val="24"/>
        </w:rPr>
        <w:t>году (далее - Конкурс).</w:t>
      </w:r>
    </w:p>
    <w:p w:rsidR="007141DA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 xml:space="preserve">1.2.          Конкурс </w:t>
      </w:r>
      <w:r w:rsidR="00B543A1" w:rsidRPr="001E1EBE">
        <w:rPr>
          <w:rFonts w:ascii="Times New Roman" w:hAnsi="Times New Roman" w:cs="Times New Roman"/>
          <w:sz w:val="24"/>
          <w:szCs w:val="24"/>
        </w:rPr>
        <w:t>электронных плакатов</w:t>
      </w:r>
      <w:r w:rsidR="00E23B1C" w:rsidRPr="001E1EBE">
        <w:rPr>
          <w:rFonts w:ascii="Times New Roman" w:hAnsi="Times New Roman" w:cs="Times New Roman"/>
          <w:sz w:val="24"/>
          <w:szCs w:val="24"/>
        </w:rPr>
        <w:t xml:space="preserve"> </w:t>
      </w:r>
      <w:r w:rsidRPr="001E1EBE">
        <w:rPr>
          <w:rFonts w:ascii="Times New Roman" w:hAnsi="Times New Roman" w:cs="Times New Roman"/>
          <w:sz w:val="24"/>
          <w:szCs w:val="24"/>
        </w:rPr>
        <w:t>проводится в рамках мероприятий.</w:t>
      </w:r>
    </w:p>
    <w:p w:rsidR="007141DA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1.3</w:t>
      </w:r>
      <w:r w:rsidR="00E23B1C" w:rsidRPr="001E1EBE">
        <w:rPr>
          <w:rFonts w:ascii="Times New Roman" w:hAnsi="Times New Roman" w:cs="Times New Roman"/>
          <w:sz w:val="24"/>
          <w:szCs w:val="24"/>
        </w:rPr>
        <w:t xml:space="preserve"> Возраст участников от 7 лет</w:t>
      </w:r>
      <w:r w:rsidRPr="001E1EBE">
        <w:rPr>
          <w:rFonts w:ascii="Times New Roman" w:hAnsi="Times New Roman" w:cs="Times New Roman"/>
          <w:sz w:val="24"/>
          <w:szCs w:val="24"/>
        </w:rPr>
        <w:t>.</w:t>
      </w:r>
    </w:p>
    <w:p w:rsidR="007141DA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2.     Цели и задачи Конкурса</w:t>
      </w:r>
    </w:p>
    <w:p w:rsidR="007141DA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2.1. Цель Конкурса: формирование чувства патриотизм</w:t>
      </w:r>
      <w:r w:rsidR="00E23B1C" w:rsidRPr="001E1EBE">
        <w:rPr>
          <w:rFonts w:ascii="Times New Roman" w:hAnsi="Times New Roman" w:cs="Times New Roman"/>
          <w:sz w:val="24"/>
          <w:szCs w:val="24"/>
        </w:rPr>
        <w:t>а.</w:t>
      </w:r>
    </w:p>
    <w:p w:rsidR="007141DA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7141DA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="00E23B1C" w:rsidRPr="001E1EBE">
        <w:rPr>
          <w:rFonts w:ascii="Times New Roman" w:hAnsi="Times New Roman" w:cs="Times New Roman"/>
          <w:sz w:val="24"/>
          <w:szCs w:val="24"/>
        </w:rPr>
        <w:t>-актуализация</w:t>
      </w:r>
      <w:r w:rsidRPr="001E1EBE">
        <w:rPr>
          <w:rFonts w:ascii="Times New Roman" w:hAnsi="Times New Roman" w:cs="Times New Roman"/>
          <w:sz w:val="24"/>
          <w:szCs w:val="24"/>
        </w:rPr>
        <w:t xml:space="preserve"> интереса к истории своей страны;</w:t>
      </w:r>
    </w:p>
    <w:p w:rsidR="007141DA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                - увековечение памяти об А. Невском</w:t>
      </w:r>
    </w:p>
    <w:p w:rsidR="007141DA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                - формирование чувства национальной гордости и достоинства, высокого патриотического сознания;</w:t>
      </w:r>
    </w:p>
    <w:p w:rsidR="007141DA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                 - сохранение духовного наследия старшего поколения;</w:t>
      </w:r>
    </w:p>
    <w:p w:rsidR="007141DA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                 - углубление знаний по истории России.</w:t>
      </w:r>
    </w:p>
    <w:p w:rsidR="007141DA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 </w:t>
      </w:r>
    </w:p>
    <w:p w:rsidR="007141DA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3. Условия проведения Конкурса</w:t>
      </w:r>
    </w:p>
    <w:p w:rsidR="007141DA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3.</w:t>
      </w:r>
      <w:r w:rsidR="00BE7E9B" w:rsidRPr="001E1EBE">
        <w:rPr>
          <w:rFonts w:ascii="Times New Roman" w:hAnsi="Times New Roman" w:cs="Times New Roman"/>
          <w:sz w:val="24"/>
          <w:szCs w:val="24"/>
        </w:rPr>
        <w:t>1. Конкурс проводится с 30 апреля</w:t>
      </w:r>
      <w:r w:rsidRPr="001E1EBE">
        <w:rPr>
          <w:rFonts w:ascii="Times New Roman" w:hAnsi="Times New Roman" w:cs="Times New Roman"/>
          <w:sz w:val="24"/>
          <w:szCs w:val="24"/>
        </w:rPr>
        <w:t xml:space="preserve"> </w:t>
      </w:r>
      <w:r w:rsidR="00BE7E9B" w:rsidRPr="001E1EBE">
        <w:rPr>
          <w:rFonts w:ascii="Times New Roman" w:hAnsi="Times New Roman" w:cs="Times New Roman"/>
          <w:sz w:val="24"/>
          <w:szCs w:val="24"/>
        </w:rPr>
        <w:t xml:space="preserve">по 30 мая </w:t>
      </w:r>
      <w:r w:rsidRPr="001E1EBE">
        <w:rPr>
          <w:rFonts w:ascii="Times New Roman" w:hAnsi="Times New Roman" w:cs="Times New Roman"/>
          <w:sz w:val="24"/>
          <w:szCs w:val="24"/>
        </w:rPr>
        <w:t>2021 года на базе   </w:t>
      </w:r>
      <w:r w:rsidR="0034529C" w:rsidRPr="001E1EBE">
        <w:rPr>
          <w:rFonts w:ascii="Times New Roman" w:hAnsi="Times New Roman" w:cs="Times New Roman"/>
          <w:sz w:val="24"/>
          <w:szCs w:val="24"/>
        </w:rPr>
        <w:t xml:space="preserve">МКУК «Кильмезская </w:t>
      </w:r>
      <w:r w:rsidR="00BE7E9B" w:rsidRPr="001E1EBE">
        <w:rPr>
          <w:rFonts w:ascii="Times New Roman" w:hAnsi="Times New Roman" w:cs="Times New Roman"/>
          <w:sz w:val="24"/>
          <w:szCs w:val="24"/>
        </w:rPr>
        <w:t>МБС</w:t>
      </w:r>
      <w:r w:rsidR="0034529C" w:rsidRPr="001E1EBE">
        <w:rPr>
          <w:rFonts w:ascii="Times New Roman" w:hAnsi="Times New Roman" w:cs="Times New Roman"/>
          <w:sz w:val="24"/>
          <w:szCs w:val="24"/>
        </w:rPr>
        <w:t>»</w:t>
      </w:r>
      <w:r w:rsidR="00BE7E9B" w:rsidRPr="001E1EBE">
        <w:rPr>
          <w:rFonts w:ascii="Times New Roman" w:hAnsi="Times New Roman" w:cs="Times New Roman"/>
          <w:sz w:val="24"/>
          <w:szCs w:val="24"/>
        </w:rPr>
        <w:t>.</w:t>
      </w:r>
      <w:r w:rsidRPr="001E1EBE">
        <w:rPr>
          <w:rFonts w:ascii="Times New Roman" w:hAnsi="Times New Roman" w:cs="Times New Roman"/>
          <w:sz w:val="24"/>
          <w:szCs w:val="24"/>
        </w:rPr>
        <w:t xml:space="preserve"> Для</w:t>
      </w:r>
      <w:r w:rsidR="00BE7E9B" w:rsidRPr="001E1EBE">
        <w:rPr>
          <w:rFonts w:ascii="Times New Roman" w:hAnsi="Times New Roman" w:cs="Times New Roman"/>
          <w:sz w:val="24"/>
          <w:szCs w:val="24"/>
        </w:rPr>
        <w:t xml:space="preserve"> участия в Конкурсе участникам нужно п</w:t>
      </w:r>
      <w:r w:rsidR="00B543A1" w:rsidRPr="001E1EBE">
        <w:rPr>
          <w:rFonts w:ascii="Times New Roman" w:hAnsi="Times New Roman" w:cs="Times New Roman"/>
          <w:sz w:val="24"/>
          <w:szCs w:val="24"/>
        </w:rPr>
        <w:t>редоставить электронный плакат</w:t>
      </w:r>
      <w:r w:rsidR="00BE7E9B" w:rsidRPr="001E1EBE">
        <w:rPr>
          <w:rFonts w:ascii="Times New Roman" w:hAnsi="Times New Roman" w:cs="Times New Roman"/>
          <w:sz w:val="24"/>
          <w:szCs w:val="24"/>
        </w:rPr>
        <w:t xml:space="preserve"> в срок до 23 мая </w:t>
      </w:r>
      <w:r w:rsidRPr="001E1EBE">
        <w:rPr>
          <w:rFonts w:ascii="Times New Roman" w:hAnsi="Times New Roman" w:cs="Times New Roman"/>
          <w:sz w:val="24"/>
          <w:szCs w:val="24"/>
        </w:rPr>
        <w:t>2021 года</w:t>
      </w:r>
      <w:r w:rsidR="00BE7E9B" w:rsidRPr="001E1EBE">
        <w:rPr>
          <w:rFonts w:ascii="Times New Roman" w:hAnsi="Times New Roman" w:cs="Times New Roman"/>
          <w:sz w:val="24"/>
          <w:szCs w:val="24"/>
        </w:rPr>
        <w:t>.</w:t>
      </w:r>
    </w:p>
    <w:p w:rsidR="007141DA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3.2.  Конкурс проводится по направлениям:</w:t>
      </w:r>
    </w:p>
    <w:p w:rsidR="007141DA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       </w:t>
      </w:r>
      <w:r w:rsidR="00B543A1" w:rsidRPr="001E1EBE">
        <w:rPr>
          <w:rFonts w:ascii="Times New Roman" w:hAnsi="Times New Roman" w:cs="Times New Roman"/>
          <w:sz w:val="24"/>
          <w:szCs w:val="24"/>
        </w:rPr>
        <w:t>Плакат электронный.</w:t>
      </w:r>
    </w:p>
    <w:p w:rsidR="007141DA" w:rsidRPr="001E1EBE" w:rsidRDefault="00F1755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В Конкурсе участвуют все желающие с возраста 7 лет.</w:t>
      </w:r>
    </w:p>
    <w:p w:rsidR="007141DA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 </w:t>
      </w:r>
    </w:p>
    <w:p w:rsidR="007141DA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4.</w:t>
      </w:r>
      <w:r w:rsidR="005F6AC3" w:rsidRPr="001E1EBE">
        <w:rPr>
          <w:rFonts w:ascii="Times New Roman" w:hAnsi="Times New Roman" w:cs="Times New Roman"/>
          <w:sz w:val="24"/>
          <w:szCs w:val="24"/>
        </w:rPr>
        <w:t>      </w:t>
      </w:r>
      <w:r w:rsidRPr="001E1EBE">
        <w:rPr>
          <w:rFonts w:ascii="Times New Roman" w:hAnsi="Times New Roman" w:cs="Times New Roman"/>
          <w:sz w:val="24"/>
          <w:szCs w:val="24"/>
        </w:rPr>
        <w:t>Условия участия в Конкурсе</w:t>
      </w:r>
    </w:p>
    <w:p w:rsidR="007141DA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4.1.</w:t>
      </w:r>
      <w:r w:rsidR="005F6AC3" w:rsidRPr="001E1EBE">
        <w:rPr>
          <w:rFonts w:ascii="Times New Roman" w:hAnsi="Times New Roman" w:cs="Times New Roman"/>
          <w:sz w:val="24"/>
          <w:szCs w:val="24"/>
        </w:rPr>
        <w:t>  </w:t>
      </w:r>
      <w:r w:rsidRPr="001E1EBE">
        <w:rPr>
          <w:rFonts w:ascii="Times New Roman" w:hAnsi="Times New Roman" w:cs="Times New Roman"/>
          <w:sz w:val="24"/>
          <w:szCs w:val="24"/>
        </w:rPr>
        <w:t> </w:t>
      </w:r>
      <w:r w:rsidR="00B543A1" w:rsidRPr="001E1EBE">
        <w:rPr>
          <w:rFonts w:ascii="Times New Roman" w:hAnsi="Times New Roman" w:cs="Times New Roman"/>
          <w:sz w:val="24"/>
          <w:szCs w:val="24"/>
        </w:rPr>
        <w:t>Плакат на Конкурс должен быть предоставлен</w:t>
      </w:r>
      <w:r w:rsidRPr="001E1EBE">
        <w:rPr>
          <w:rFonts w:ascii="Times New Roman" w:hAnsi="Times New Roman" w:cs="Times New Roman"/>
          <w:sz w:val="24"/>
          <w:szCs w:val="24"/>
        </w:rPr>
        <w:t xml:space="preserve"> в файле для демонстрации. Работы на конкурс принимаютс</w:t>
      </w:r>
      <w:r w:rsidR="00B543A1" w:rsidRPr="001E1EBE">
        <w:rPr>
          <w:rFonts w:ascii="Times New Roman" w:hAnsi="Times New Roman" w:cs="Times New Roman"/>
          <w:sz w:val="24"/>
          <w:szCs w:val="24"/>
        </w:rPr>
        <w:t xml:space="preserve">я </w:t>
      </w:r>
      <w:r w:rsidR="00F1755A" w:rsidRPr="001E1EBE">
        <w:rPr>
          <w:rFonts w:ascii="Times New Roman" w:hAnsi="Times New Roman" w:cs="Times New Roman"/>
          <w:sz w:val="24"/>
          <w:szCs w:val="24"/>
        </w:rPr>
        <w:t xml:space="preserve">в форматах </w:t>
      </w:r>
      <w:proofErr w:type="spellStart"/>
      <w:r w:rsidR="00F1755A" w:rsidRPr="001E1EB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="00F1755A" w:rsidRPr="001E1EBE">
        <w:rPr>
          <w:rFonts w:ascii="Times New Roman" w:hAnsi="Times New Roman" w:cs="Times New Roman"/>
          <w:sz w:val="24"/>
          <w:szCs w:val="24"/>
        </w:rPr>
        <w:t>,</w:t>
      </w:r>
      <w:r w:rsidR="00F058CB" w:rsidRPr="001E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55A" w:rsidRPr="001E1EB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F1755A" w:rsidRPr="001E1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55A" w:rsidRPr="001E1EBE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F1755A" w:rsidRPr="001E1EBE">
        <w:rPr>
          <w:rFonts w:ascii="Times New Roman" w:hAnsi="Times New Roman" w:cs="Times New Roman"/>
          <w:sz w:val="24"/>
          <w:szCs w:val="24"/>
        </w:rPr>
        <w:t>,</w:t>
      </w:r>
    </w:p>
    <w:p w:rsidR="00A178BC" w:rsidRPr="001E1EBE" w:rsidRDefault="007141DA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4.2.   </w:t>
      </w:r>
      <w:r w:rsidR="00A178BC" w:rsidRPr="001E1EBE">
        <w:rPr>
          <w:rFonts w:ascii="Times New Roman" w:hAnsi="Times New Roman" w:cs="Times New Roman"/>
          <w:sz w:val="24"/>
          <w:szCs w:val="24"/>
        </w:rPr>
        <w:t>Конкурсные работы присылаются на адрес эл. почты:</w:t>
      </w:r>
      <w:r w:rsidR="00A178BC" w:rsidRPr="001E1EBE">
        <w:rPr>
          <w:rFonts w:ascii="Times New Roman" w:hAnsi="Times New Roman" w:cs="Times New Roman"/>
          <w:color w:val="FF0000"/>
          <w:sz w:val="24"/>
          <w:szCs w:val="24"/>
        </w:rPr>
        <w:t> </w:t>
      </w:r>
      <w:hyperlink r:id="rId4" w:history="1">
        <w:r w:rsidR="00A178BC" w:rsidRPr="001E1EBE">
          <w:rPr>
            <w:rStyle w:val="a3"/>
            <w:rFonts w:ascii="Times New Roman" w:hAnsi="Times New Roman" w:cs="Times New Roman"/>
            <w:sz w:val="24"/>
            <w:szCs w:val="24"/>
          </w:rPr>
          <w:t>kilmezbook@mail.ru</w:t>
        </w:r>
      </w:hyperlink>
      <w:r w:rsidR="00A178BC" w:rsidRPr="001E1EBE">
        <w:rPr>
          <w:rFonts w:ascii="Times New Roman" w:hAnsi="Times New Roman" w:cs="Times New Roman"/>
          <w:sz w:val="24"/>
          <w:szCs w:val="24"/>
        </w:rPr>
        <w:t>, либо на страницу учреждения в контакте</w:t>
      </w:r>
      <w:r w:rsidRPr="001E1EBE">
        <w:rPr>
          <w:rFonts w:ascii="Times New Roman" w:hAnsi="Times New Roman" w:cs="Times New Roman"/>
          <w:sz w:val="24"/>
          <w:szCs w:val="24"/>
        </w:rPr>
        <w:t> </w:t>
      </w:r>
      <w:r w:rsidR="00A178BC" w:rsidRPr="001E1EBE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A178BC" w:rsidRPr="001E1EBE">
        <w:rPr>
          <w:rFonts w:ascii="Times New Roman" w:hAnsi="Times New Roman" w:cs="Times New Roman"/>
          <w:sz w:val="24"/>
          <w:szCs w:val="24"/>
        </w:rPr>
        <w:t>https://vk.com/id259665321</w:t>
      </w:r>
    </w:p>
    <w:p w:rsidR="007141DA" w:rsidRPr="001E1EBE" w:rsidRDefault="00A178BC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 xml:space="preserve">    </w:t>
      </w:r>
      <w:r w:rsidR="007141DA" w:rsidRPr="001E1EBE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7141DA" w:rsidRPr="001E1EBE" w:rsidRDefault="00A178BC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                  -</w:t>
      </w:r>
      <w:r w:rsidR="007141DA" w:rsidRPr="001E1EBE">
        <w:rPr>
          <w:rFonts w:ascii="Times New Roman" w:hAnsi="Times New Roman" w:cs="Times New Roman"/>
          <w:sz w:val="24"/>
          <w:szCs w:val="24"/>
        </w:rPr>
        <w:t> тема презентации;</w:t>
      </w:r>
    </w:p>
    <w:p w:rsidR="007141DA" w:rsidRPr="001E1EBE" w:rsidRDefault="00A178BC" w:rsidP="0087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="007141DA" w:rsidRPr="001E1EBE">
        <w:rPr>
          <w:rFonts w:ascii="Times New Roman" w:hAnsi="Times New Roman" w:cs="Times New Roman"/>
          <w:sz w:val="24"/>
          <w:szCs w:val="24"/>
        </w:rPr>
        <w:t>  </w:t>
      </w:r>
      <w:r w:rsidRPr="001E1EBE">
        <w:rPr>
          <w:rFonts w:ascii="Times New Roman" w:hAnsi="Times New Roman" w:cs="Times New Roman"/>
          <w:sz w:val="24"/>
          <w:szCs w:val="24"/>
        </w:rPr>
        <w:t>-</w:t>
      </w:r>
      <w:r w:rsidR="007141DA" w:rsidRPr="001E1EBE">
        <w:rPr>
          <w:rFonts w:ascii="Times New Roman" w:hAnsi="Times New Roman" w:cs="Times New Roman"/>
          <w:sz w:val="24"/>
          <w:szCs w:val="24"/>
        </w:rPr>
        <w:t>фамилия, имя, отчество участника;</w:t>
      </w:r>
    </w:p>
    <w:p w:rsidR="007141DA" w:rsidRPr="001E1EBE" w:rsidRDefault="00A178BC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="007141DA" w:rsidRPr="001E1EBE">
        <w:rPr>
          <w:rFonts w:ascii="Times New Roman" w:hAnsi="Times New Roman" w:cs="Times New Roman"/>
          <w:sz w:val="24"/>
          <w:szCs w:val="24"/>
        </w:rPr>
        <w:t> </w:t>
      </w:r>
      <w:r w:rsidRPr="001E1EBE">
        <w:rPr>
          <w:rFonts w:ascii="Times New Roman" w:hAnsi="Times New Roman" w:cs="Times New Roman"/>
          <w:sz w:val="24"/>
          <w:szCs w:val="24"/>
        </w:rPr>
        <w:t>-</w:t>
      </w:r>
      <w:r w:rsidR="007141DA" w:rsidRPr="001E1EBE">
        <w:rPr>
          <w:rFonts w:ascii="Times New Roman" w:hAnsi="Times New Roman" w:cs="Times New Roman"/>
          <w:sz w:val="24"/>
          <w:szCs w:val="24"/>
        </w:rPr>
        <w:t> общеобразовательное учреждение, класс;</w:t>
      </w:r>
    </w:p>
    <w:p w:rsidR="007141DA" w:rsidRPr="001E1EBE" w:rsidRDefault="00113D59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           </w:t>
      </w:r>
      <w:r w:rsidR="007141DA" w:rsidRPr="001E1EBE">
        <w:rPr>
          <w:rFonts w:ascii="Times New Roman" w:hAnsi="Times New Roman" w:cs="Times New Roman"/>
          <w:sz w:val="24"/>
          <w:szCs w:val="24"/>
        </w:rPr>
        <w:t>  </w:t>
      </w:r>
      <w:r w:rsidR="00A178BC" w:rsidRPr="001E1EBE">
        <w:rPr>
          <w:rFonts w:ascii="Times New Roman" w:hAnsi="Times New Roman" w:cs="Times New Roman"/>
          <w:sz w:val="24"/>
          <w:szCs w:val="24"/>
        </w:rPr>
        <w:t>-</w:t>
      </w:r>
      <w:r w:rsidR="007141DA" w:rsidRPr="001E1EBE">
        <w:rPr>
          <w:rFonts w:ascii="Times New Roman" w:hAnsi="Times New Roman" w:cs="Times New Roman"/>
          <w:sz w:val="24"/>
          <w:szCs w:val="24"/>
        </w:rPr>
        <w:t> руководитель, место работы, должность, контактный телефон.</w:t>
      </w:r>
    </w:p>
    <w:p w:rsidR="007141DA" w:rsidRPr="001E1EBE" w:rsidRDefault="007141DA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4.3.          </w:t>
      </w:r>
      <w:r w:rsidR="00E336CA" w:rsidRPr="001E1EBE">
        <w:rPr>
          <w:rFonts w:ascii="Times New Roman" w:hAnsi="Times New Roman" w:cs="Times New Roman"/>
          <w:sz w:val="24"/>
          <w:szCs w:val="24"/>
        </w:rPr>
        <w:t>Плакат не должен быть ранее опубликован</w:t>
      </w:r>
      <w:r w:rsidRPr="001E1EBE">
        <w:rPr>
          <w:rFonts w:ascii="Times New Roman" w:hAnsi="Times New Roman" w:cs="Times New Roman"/>
          <w:sz w:val="24"/>
          <w:szCs w:val="24"/>
        </w:rPr>
        <w:t xml:space="preserve"> ни на одном сайте в интернете.</w:t>
      </w:r>
    </w:p>
    <w:p w:rsidR="007141DA" w:rsidRPr="001E1EBE" w:rsidRDefault="007141DA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4.4.          Авторы несут всю полноту ответственности за содержание конкурсных работ.</w:t>
      </w:r>
    </w:p>
    <w:p w:rsidR="007141DA" w:rsidRPr="001E1EBE" w:rsidRDefault="007141DA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4.5.          К участию в Конкурсе не допускаются работы, содержащие: нарушение требований к содержанию конкурсных работ; плагиат, некорректное цитирование произведений третьих лиц; политические, религиозные и национальные разногласия.</w:t>
      </w:r>
    </w:p>
    <w:p w:rsidR="007141DA" w:rsidRPr="001E1EBE" w:rsidRDefault="007141DA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lastRenderedPageBreak/>
        <w:t>4.6.          В случае выявления нарушения каких-то правил Положения</w:t>
      </w:r>
      <w:r w:rsidRPr="001E1EBE">
        <w:rPr>
          <w:rFonts w:ascii="Times New Roman" w:hAnsi="Times New Roman" w:cs="Times New Roman"/>
          <w:sz w:val="24"/>
          <w:szCs w:val="24"/>
        </w:rPr>
        <w:br/>
        <w:t>(в частности, фактов плагиата) работа снимается с Конкурса.</w:t>
      </w:r>
    </w:p>
    <w:p w:rsidR="007141DA" w:rsidRPr="001E1EBE" w:rsidRDefault="007141DA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4.7.          Организатор Конкурса не несёт ответственности перед авторами и/или третьими лицами и организациями за возможное размещение работ на других Интернет-ресурсах в результате их копирования.</w:t>
      </w:r>
    </w:p>
    <w:p w:rsidR="007141DA" w:rsidRPr="001E1EBE" w:rsidRDefault="007141DA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5.     Порядок подведения итогов конкурса</w:t>
      </w:r>
    </w:p>
    <w:p w:rsidR="007141DA" w:rsidRPr="001E1EBE" w:rsidRDefault="007141DA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5.1.          В целях достижения максимальной объективности в определении победителей Организатором Конкурса создается Жюри. Жюри формируется организатором из числа авторитетных специалистов в областях, соответствующих направлениям Конкурса. В задачи жюри входит определение победителей и призёров Конкурса</w:t>
      </w:r>
      <w:r w:rsidR="00E336CA" w:rsidRPr="001E1EBE">
        <w:rPr>
          <w:rFonts w:ascii="Times New Roman" w:hAnsi="Times New Roman" w:cs="Times New Roman"/>
          <w:sz w:val="24"/>
          <w:szCs w:val="24"/>
        </w:rPr>
        <w:t xml:space="preserve">. Решение жюри </w:t>
      </w:r>
      <w:r w:rsidRPr="001E1EBE">
        <w:rPr>
          <w:rFonts w:ascii="Times New Roman" w:hAnsi="Times New Roman" w:cs="Times New Roman"/>
          <w:sz w:val="24"/>
          <w:szCs w:val="24"/>
        </w:rPr>
        <w:t>является окончательным и пересмотру не подлежит.</w:t>
      </w:r>
    </w:p>
    <w:p w:rsidR="007141DA" w:rsidRPr="001E1EBE" w:rsidRDefault="007141DA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5.2.          Критерии оценки конкурсных работ:</w:t>
      </w:r>
    </w:p>
    <w:p w:rsidR="007141DA" w:rsidRPr="001E1EBE" w:rsidRDefault="007141DA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5.3.          Конкурсные работы оцениваются по 10-балльной системе по следующим критериям:</w:t>
      </w:r>
    </w:p>
    <w:p w:rsidR="007141DA" w:rsidRPr="001E1EBE" w:rsidRDefault="00767CDE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                 </w:t>
      </w:r>
      <w:r w:rsidR="007141DA" w:rsidRPr="001E1EBE">
        <w:rPr>
          <w:rFonts w:ascii="Times New Roman" w:hAnsi="Times New Roman" w:cs="Times New Roman"/>
          <w:sz w:val="24"/>
          <w:szCs w:val="24"/>
        </w:rPr>
        <w:t>соответствие целям, задачам и теме конкурса;</w:t>
      </w:r>
    </w:p>
    <w:p w:rsidR="007141DA" w:rsidRPr="001E1EBE" w:rsidRDefault="007141DA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                 содержание работы: наличие и развитие идеи, интересное представление заявленной темы,</w:t>
      </w:r>
    </w:p>
    <w:p w:rsidR="007141DA" w:rsidRPr="001E1EBE" w:rsidRDefault="007141DA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                  оригинальность;</w:t>
      </w:r>
    </w:p>
    <w:p w:rsidR="007141DA" w:rsidRPr="001E1EBE" w:rsidRDefault="007141DA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                  информативность;</w:t>
      </w:r>
    </w:p>
    <w:p w:rsidR="00767CDE" w:rsidRPr="001E1EBE" w:rsidRDefault="007141DA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                  отсутствие теоретических ошибок, логика представления информации, грамотность;</w:t>
      </w:r>
    </w:p>
    <w:p w:rsidR="007141DA" w:rsidRPr="001E1EBE" w:rsidRDefault="00876B94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</w:t>
      </w:r>
      <w:r w:rsidR="007141DA" w:rsidRPr="001E1EBE">
        <w:rPr>
          <w:rFonts w:ascii="Times New Roman" w:hAnsi="Times New Roman" w:cs="Times New Roman"/>
          <w:sz w:val="24"/>
          <w:szCs w:val="24"/>
        </w:rPr>
        <w:t>красочность оформления;</w:t>
      </w:r>
    </w:p>
    <w:p w:rsidR="00767CDE" w:rsidRPr="001E1EBE" w:rsidRDefault="007141DA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                  выдержанность в едином стиле;</w:t>
      </w:r>
    </w:p>
    <w:p w:rsidR="007141DA" w:rsidRPr="001E1EBE" w:rsidRDefault="00767CDE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="007141DA" w:rsidRPr="001E1EBE">
        <w:rPr>
          <w:rFonts w:ascii="Times New Roman" w:hAnsi="Times New Roman" w:cs="Times New Roman"/>
          <w:sz w:val="24"/>
          <w:szCs w:val="24"/>
        </w:rPr>
        <w:t>техническое качество исполнения работы (в том числе</w:t>
      </w:r>
      <w:r w:rsidR="00F058CB" w:rsidRPr="001E1EBE">
        <w:rPr>
          <w:rFonts w:ascii="Times New Roman" w:hAnsi="Times New Roman" w:cs="Times New Roman"/>
          <w:sz w:val="24"/>
          <w:szCs w:val="24"/>
        </w:rPr>
        <w:t xml:space="preserve"> каче</w:t>
      </w:r>
      <w:r w:rsidR="00173931" w:rsidRPr="001E1EBE">
        <w:rPr>
          <w:rFonts w:ascii="Times New Roman" w:hAnsi="Times New Roman" w:cs="Times New Roman"/>
          <w:sz w:val="24"/>
          <w:szCs w:val="24"/>
        </w:rPr>
        <w:t>ство фото</w:t>
      </w:r>
      <w:r w:rsidR="007141DA" w:rsidRPr="001E1EBE">
        <w:rPr>
          <w:rFonts w:ascii="Times New Roman" w:hAnsi="Times New Roman" w:cs="Times New Roman"/>
          <w:sz w:val="24"/>
          <w:szCs w:val="24"/>
        </w:rPr>
        <w:t>);</w:t>
      </w:r>
    </w:p>
    <w:p w:rsidR="007141DA" w:rsidRPr="001E1EBE" w:rsidRDefault="007141DA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5.4.          Итоги Конкурса подводятся в течении 5 дней с момента его проведения, оформляются протоколом заседания жюри.</w:t>
      </w:r>
    </w:p>
    <w:p w:rsidR="007141DA" w:rsidRPr="001E1EBE" w:rsidRDefault="007141DA" w:rsidP="00876B94">
      <w:pPr>
        <w:jc w:val="both"/>
        <w:rPr>
          <w:rFonts w:ascii="Times New Roman" w:hAnsi="Times New Roman" w:cs="Times New Roman"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>5.5.          Участники, набравшие наибольшее количество баллов в каждой номинации, награждаются дипломами 1-3 степеней.</w:t>
      </w:r>
    </w:p>
    <w:p w:rsidR="00C36BE8" w:rsidRPr="001E1EBE" w:rsidRDefault="00C36BE8" w:rsidP="00876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BE">
        <w:rPr>
          <w:rFonts w:ascii="Times New Roman" w:hAnsi="Times New Roman" w:cs="Times New Roman"/>
          <w:sz w:val="24"/>
          <w:szCs w:val="24"/>
        </w:rPr>
        <w:t xml:space="preserve">5.6.           Дипломы участникам конкурса будут высланы на </w:t>
      </w:r>
      <w:r w:rsidRPr="001E1EBE">
        <w:rPr>
          <w:rFonts w:ascii="Times New Roman" w:hAnsi="Times New Roman" w:cs="Times New Roman"/>
          <w:b/>
          <w:sz w:val="24"/>
          <w:szCs w:val="24"/>
        </w:rPr>
        <w:t>эл. почту</w:t>
      </w:r>
      <w:r w:rsidRPr="001E1EBE">
        <w:rPr>
          <w:rFonts w:ascii="Times New Roman" w:hAnsi="Times New Roman" w:cs="Times New Roman"/>
          <w:sz w:val="24"/>
          <w:szCs w:val="24"/>
        </w:rPr>
        <w:t xml:space="preserve"> или сообщением в</w:t>
      </w:r>
      <w:r w:rsidR="003C73E4" w:rsidRPr="001E1EBE">
        <w:rPr>
          <w:rFonts w:ascii="Times New Roman" w:hAnsi="Times New Roman" w:cs="Times New Roman"/>
          <w:sz w:val="24"/>
          <w:szCs w:val="24"/>
        </w:rPr>
        <w:t xml:space="preserve"> </w:t>
      </w:r>
      <w:r w:rsidRPr="001E1EBE">
        <w:rPr>
          <w:rFonts w:ascii="Times New Roman" w:hAnsi="Times New Roman" w:cs="Times New Roman"/>
          <w:b/>
          <w:sz w:val="24"/>
          <w:szCs w:val="24"/>
        </w:rPr>
        <w:t>ВК.</w:t>
      </w:r>
    </w:p>
    <w:p w:rsidR="0089164F" w:rsidRPr="001E1EBE" w:rsidRDefault="0089164F" w:rsidP="00876B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164F" w:rsidRPr="001E1EBE" w:rsidSect="001E1E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DA"/>
    <w:rsid w:val="00113D59"/>
    <w:rsid w:val="00173931"/>
    <w:rsid w:val="001E1EBE"/>
    <w:rsid w:val="0034529C"/>
    <w:rsid w:val="00364F26"/>
    <w:rsid w:val="003C73E4"/>
    <w:rsid w:val="005F6AC3"/>
    <w:rsid w:val="006605D3"/>
    <w:rsid w:val="00705199"/>
    <w:rsid w:val="007141DA"/>
    <w:rsid w:val="00767CDE"/>
    <w:rsid w:val="007D62E6"/>
    <w:rsid w:val="00876B94"/>
    <w:rsid w:val="008829A4"/>
    <w:rsid w:val="0089164F"/>
    <w:rsid w:val="00A161B6"/>
    <w:rsid w:val="00A178BC"/>
    <w:rsid w:val="00A561FD"/>
    <w:rsid w:val="00B543A1"/>
    <w:rsid w:val="00BE7E9B"/>
    <w:rsid w:val="00C36BE8"/>
    <w:rsid w:val="00E23B1C"/>
    <w:rsid w:val="00E336CA"/>
    <w:rsid w:val="00E37579"/>
    <w:rsid w:val="00F058CB"/>
    <w:rsid w:val="00F1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BD29"/>
  <w15:chartTrackingRefBased/>
  <w15:docId w15:val="{D6513E41-ACD1-41D8-B16E-2298CF71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lmezbo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2021-04-28T08:17:00Z</dcterms:created>
  <dcterms:modified xsi:type="dcterms:W3CDTF">2021-04-30T09:41:00Z</dcterms:modified>
</cp:coreProperties>
</file>